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BB" w:rsidRPr="00863D6B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 xml:space="preserve">Түп райондук мамлекеттик администрациясы  кадрлар резервине киргизүү үчүн  </w:t>
      </w:r>
      <w:r w:rsidR="001116A2" w:rsidRPr="00863D6B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>кенже</w:t>
      </w:r>
      <w:r w:rsidRPr="00863D6B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 xml:space="preserve"> административдик мамлекеттик  кызматынын ордуна  ачык сынак жарыялайт:</w:t>
      </w:r>
    </w:p>
    <w:p w:rsidR="007174BB" w:rsidRPr="00863D6B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</w:pPr>
    </w:p>
    <w:p w:rsidR="001A0D43" w:rsidRPr="00863D6B" w:rsidRDefault="007174BB" w:rsidP="0083313A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</w:pPr>
      <w:r w:rsidRPr="00863D6B"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  <w:t>(</w:t>
      </w:r>
      <w:r w:rsidR="001A0D43" w:rsidRPr="00863D6B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 xml:space="preserve">Экономика, регионду өнүктүрүү, инвестициялар, туризм, реалдуу  </w:t>
      </w:r>
    </w:p>
    <w:p w:rsidR="007174BB" w:rsidRPr="00863D6B" w:rsidRDefault="001A0D43" w:rsidP="0083313A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</w:pPr>
      <w:r w:rsidRPr="00863D6B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>секторунун</w:t>
      </w:r>
      <w:r w:rsidR="00344D93" w:rsidRPr="00863D6B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 xml:space="preserve"> адиси</w:t>
      </w:r>
      <w:r w:rsidR="008C1EAF" w:rsidRPr="00863D6B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>-юрист</w:t>
      </w:r>
      <w:r w:rsidR="007174BB" w:rsidRPr="00863D6B"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  <w:t>)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</w:p>
    <w:p w:rsidR="007174BB" w:rsidRPr="00863D6B" w:rsidRDefault="00771C3A" w:rsidP="00E83A2D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bCs/>
          <w:sz w:val="27"/>
          <w:szCs w:val="27"/>
          <w:u w:val="single"/>
          <w:lang w:val="ky-KG" w:eastAsia="en-US"/>
        </w:rPr>
        <w:t>Кенже</w:t>
      </w:r>
      <w:r w:rsidR="007174BB" w:rsidRPr="00863D6B">
        <w:rPr>
          <w:rFonts w:ascii="Times New Roman" w:eastAsiaTheme="minorHAnsi" w:hAnsi="Times New Roman" w:cs="Times New Roman"/>
          <w:b/>
          <w:bCs/>
          <w:sz w:val="27"/>
          <w:szCs w:val="27"/>
          <w:u w:val="single"/>
          <w:lang w:val="ky-KG" w:eastAsia="en-US"/>
        </w:rPr>
        <w:t xml:space="preserve">  кызмат</w:t>
      </w:r>
      <w:r w:rsidR="007174BB" w:rsidRPr="00863D6B">
        <w:rPr>
          <w:rFonts w:ascii="Times New Roman" w:eastAsiaTheme="minorHAnsi" w:hAnsi="Times New Roman" w:cs="Times New Roman"/>
          <w:bCs/>
          <w:sz w:val="27"/>
          <w:szCs w:val="27"/>
          <w:lang w:val="ky-KG" w:eastAsia="en-US"/>
        </w:rPr>
        <w:t xml:space="preserve"> ордунун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 кадрлар резервине төмөндөгү типтүү квалификациялык талаптар белгиленет:</w:t>
      </w:r>
    </w:p>
    <w:p w:rsidR="00E83A2D" w:rsidRDefault="007174BB" w:rsidP="00E83A2D">
      <w:pPr>
        <w:spacing w:after="200"/>
        <w:ind w:firstLine="0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 xml:space="preserve">1) кесиптик билимдин деңгээли: 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тийиштүү багыттагы жогорку билим </w:t>
      </w:r>
      <w:r w:rsidRPr="00863D6B">
        <w:rPr>
          <w:rFonts w:ascii="Times New Roman" w:hAnsi="Times New Roman" w:cs="Times New Roman"/>
          <w:color w:val="000000"/>
          <w:sz w:val="27"/>
          <w:szCs w:val="27"/>
          <w:lang w:val="ky-KG"/>
        </w:rPr>
        <w:t xml:space="preserve"> </w:t>
      </w:r>
      <w:r w:rsidR="00505393" w:rsidRPr="00863D6B">
        <w:rPr>
          <w:rFonts w:ascii="Times New Roman" w:hAnsi="Times New Roman" w:cs="Times New Roman"/>
          <w:color w:val="000000"/>
          <w:sz w:val="27"/>
          <w:szCs w:val="27"/>
          <w:lang w:val="ky-KG"/>
        </w:rPr>
        <w:t>(юриспруденция)</w:t>
      </w:r>
    </w:p>
    <w:p w:rsidR="007174BB" w:rsidRPr="00E83A2D" w:rsidRDefault="007174BB" w:rsidP="00E83A2D">
      <w:pPr>
        <w:spacing w:after="200"/>
        <w:ind w:firstLine="0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2) иш стажы жана тажрыйбасы:</w:t>
      </w:r>
    </w:p>
    <w:p w:rsidR="007174BB" w:rsidRPr="00863D6B" w:rsidRDefault="007174BB" w:rsidP="00E83A2D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- </w:t>
      </w:r>
      <w:r w:rsidR="00771C3A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>иш стажына талап коюлбайт.</w:t>
      </w:r>
    </w:p>
    <w:p w:rsidR="007174BB" w:rsidRPr="00863D6B" w:rsidRDefault="007174BB" w:rsidP="00E83A2D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 xml:space="preserve">3) кесиптик компетенттүүлүгү: 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- төмөнкүлөрдү билүү: 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Жалпы мыйзам актылары: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1. Кыргыз Республикасынын Конституциясын;</w:t>
      </w:r>
    </w:p>
    <w:p w:rsidR="007174BB" w:rsidRPr="00863D6B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2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. Кыргыз Республикасынын   “Мамлекеттик жарандык кызмат жана муниципалдык кызмат жөнүндө” Мыйзамын;</w:t>
      </w:r>
    </w:p>
    <w:p w:rsidR="007174BB" w:rsidRPr="00863D6B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3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7174BB" w:rsidRPr="00863D6B" w:rsidRDefault="007174BB" w:rsidP="00003282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         Ошондой эле тиешелүү тармактагы мыйзамдарды:</w:t>
      </w:r>
      <w:r w:rsidRPr="00863D6B">
        <w:rPr>
          <w:rFonts w:asciiTheme="minorHAnsi" w:eastAsiaTheme="minorHAnsi" w:hAnsiTheme="minorHAnsi" w:cstheme="minorBidi"/>
          <w:sz w:val="27"/>
          <w:szCs w:val="27"/>
          <w:lang w:val="ky-KG" w:eastAsia="en-US"/>
        </w:rPr>
        <w:t xml:space="preserve"> 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Кыргыз Республикасынын жалпы </w:t>
      </w:r>
      <w:r w:rsidRPr="00863D6B">
        <w:rPr>
          <w:rFonts w:ascii="Times New Roman" w:hAnsi="Times New Roman" w:cs="Times New Roman"/>
          <w:sz w:val="27"/>
          <w:szCs w:val="27"/>
          <w:u w:val="single"/>
          <w:lang w:val="ky-KG"/>
        </w:rPr>
        <w:t>мыйзамдарын,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 ошондой эле: Кыргыз Республикасынын “</w:t>
      </w:r>
      <w:r w:rsidR="00F3146F"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Укук бузуулардын алдын алуу 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>жөнүндө”</w:t>
      </w:r>
      <w:r w:rsidR="00CC09B0">
        <w:rPr>
          <w:rFonts w:ascii="Times New Roman" w:hAnsi="Times New Roman" w:cs="Times New Roman"/>
          <w:sz w:val="27"/>
          <w:szCs w:val="27"/>
          <w:lang w:val="ky-KG"/>
        </w:rPr>
        <w:t xml:space="preserve"> Мыйзамын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, Кыргыз Республикасынын </w:t>
      </w:r>
      <w:r w:rsidR="00E93AB3" w:rsidRPr="00863D6B">
        <w:rPr>
          <w:rFonts w:ascii="Times New Roman" w:hAnsi="Times New Roman" w:cs="Times New Roman"/>
          <w:sz w:val="27"/>
          <w:szCs w:val="27"/>
          <w:lang w:val="ky-KG"/>
        </w:rPr>
        <w:t>“</w:t>
      </w:r>
      <w:r w:rsidR="00F3146F" w:rsidRPr="00863D6B">
        <w:rPr>
          <w:rFonts w:ascii="Times New Roman" w:hAnsi="Times New Roman" w:cs="Times New Roman"/>
          <w:sz w:val="27"/>
          <w:szCs w:val="27"/>
          <w:lang w:val="ky-KG"/>
        </w:rPr>
        <w:t>Кызыкчылыктардын кагылышуусу</w:t>
      </w:r>
      <w:r w:rsidR="00E93AB3"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 жөнүндө”</w:t>
      </w:r>
      <w:r w:rsidR="00CC09B0">
        <w:rPr>
          <w:rFonts w:ascii="Times New Roman" w:hAnsi="Times New Roman" w:cs="Times New Roman"/>
          <w:sz w:val="27"/>
          <w:szCs w:val="27"/>
          <w:lang w:val="ky-KG"/>
        </w:rPr>
        <w:t xml:space="preserve"> Мыйзамын,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 Кыргыз Республикасынын </w:t>
      </w:r>
      <w:r w:rsidR="00F3146F" w:rsidRPr="00863D6B">
        <w:rPr>
          <w:rFonts w:ascii="Times New Roman" w:hAnsi="Times New Roman" w:cs="Times New Roman"/>
          <w:sz w:val="27"/>
          <w:szCs w:val="27"/>
          <w:lang w:val="ky-KG"/>
        </w:rPr>
        <w:t>“Жер Кодекси</w:t>
      </w:r>
      <w:r w:rsidR="00CC09B0">
        <w:rPr>
          <w:rFonts w:ascii="Times New Roman" w:hAnsi="Times New Roman" w:cs="Times New Roman"/>
          <w:sz w:val="27"/>
          <w:szCs w:val="27"/>
          <w:lang w:val="ky-KG"/>
        </w:rPr>
        <w:t>н</w:t>
      </w:r>
      <w:r w:rsidR="00F3146F"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” </w:t>
      </w:r>
      <w:r w:rsidR="00CC09B0">
        <w:rPr>
          <w:rFonts w:ascii="Times New Roman" w:hAnsi="Times New Roman" w:cs="Times New Roman"/>
          <w:sz w:val="27"/>
          <w:szCs w:val="27"/>
          <w:lang w:val="ky-KG"/>
        </w:rPr>
        <w:t>билүүсү зарыл.</w:t>
      </w:r>
    </w:p>
    <w:p w:rsidR="007174BB" w:rsidRPr="00863D6B" w:rsidRDefault="00CC09B0" w:rsidP="00CC09B0">
      <w:pPr>
        <w:spacing w:after="0"/>
        <w:ind w:firstLine="708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>
        <w:rPr>
          <w:rFonts w:ascii="Times New Roman" w:eastAsiaTheme="minorHAnsi" w:hAnsi="Times New Roman" w:cs="Times New Roman"/>
          <w:sz w:val="27"/>
          <w:szCs w:val="27"/>
          <w:lang w:val="ky-KG"/>
        </w:rPr>
        <w:t>К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ызматтык милдеттерин аткаруу үчүн зарыл болгон көлөмдө мамлекеттик жана/же расмий тилдерди билүү; </w:t>
      </w:r>
    </w:p>
    <w:p w:rsidR="007174BB" w:rsidRPr="00BF2080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- билгичтиги:</w:t>
      </w:r>
    </w:p>
    <w:p w:rsidR="00F3146F" w:rsidRPr="00BF2080" w:rsidRDefault="00F3146F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sz w:val="27"/>
          <w:szCs w:val="27"/>
          <w:lang w:val="ky-KG"/>
        </w:rPr>
        <w:t>- жогору турган жетекчилердин тапшырмаларын сапаттуу аткаруу;</w:t>
      </w:r>
    </w:p>
    <w:p w:rsidR="00290175" w:rsidRPr="000D1AAE" w:rsidRDefault="00290175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0D1AAE">
        <w:rPr>
          <w:rFonts w:ascii="Times New Roman" w:eastAsiaTheme="minorHAnsi" w:hAnsi="Times New Roman" w:cs="Times New Roman"/>
          <w:sz w:val="27"/>
          <w:szCs w:val="27"/>
          <w:lang w:val="ky-KG"/>
        </w:rPr>
        <w:t>-документтерди, маалыматтарды, суроо-талаптарга  жоопторду сапаттуу даярдоо;</w:t>
      </w:r>
    </w:p>
    <w:p w:rsidR="007174BB" w:rsidRPr="00863D6B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- тиешелүү чөйрөдөгү ата-мекендик жана чет өлкөлүк тажрыйбаны талдоо жана   </w:t>
      </w:r>
    </w:p>
    <w:p w:rsidR="007174BB" w:rsidRPr="00863D6B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  практикада колдонуу;</w:t>
      </w:r>
    </w:p>
    <w:p w:rsidR="00290175" w:rsidRPr="00863D6B" w:rsidRDefault="00290175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>-кызматтык милдетерге ылайык өз ишин натыйжалуу  пландаштыруу;</w:t>
      </w:r>
    </w:p>
    <w:p w:rsidR="00290175" w:rsidRPr="00863D6B" w:rsidRDefault="00290175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-жарандардын карылууларын кароо жана жоопторду даярдоо; </w:t>
      </w:r>
    </w:p>
    <w:p w:rsidR="00290175" w:rsidRPr="00863D6B" w:rsidRDefault="00290175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>-мамлекеттик жана/же расмий  тилдерде иштиктүү кат алышуу;</w:t>
      </w:r>
    </w:p>
    <w:p w:rsidR="00290175" w:rsidRPr="00863D6B" w:rsidRDefault="00290175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>- командада иштөө;</w:t>
      </w:r>
    </w:p>
    <w:p w:rsidR="007174BB" w:rsidRPr="00BF2080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- көндүмдөрү:</w:t>
      </w:r>
    </w:p>
    <w:p w:rsidR="007174BB" w:rsidRPr="00BF2080" w:rsidRDefault="00384C88" w:rsidP="007174BB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sz w:val="27"/>
          <w:szCs w:val="27"/>
          <w:lang w:val="ky-KG"/>
        </w:rPr>
        <w:t>-</w:t>
      </w:r>
      <w:r w:rsidR="007174BB" w:rsidRPr="00BF2080">
        <w:rPr>
          <w:rFonts w:ascii="Times New Roman" w:eastAsiaTheme="minorHAnsi" w:hAnsi="Times New Roman" w:cs="Times New Roman"/>
          <w:sz w:val="27"/>
          <w:szCs w:val="27"/>
          <w:lang w:val="ky-KG"/>
        </w:rPr>
        <w:t>ченемдик укуктук актылар менен иштөө жана аларды тажрыйбада колдонуу;</w:t>
      </w:r>
    </w:p>
    <w:p w:rsidR="007174BB" w:rsidRPr="00863D6B" w:rsidRDefault="00290175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</w:rPr>
      </w:pPr>
      <w:r w:rsidRPr="00863D6B">
        <w:rPr>
          <w:rFonts w:ascii="Times New Roman" w:eastAsiaTheme="minorHAnsi" w:hAnsi="Times New Roman" w:cs="Times New Roman"/>
          <w:sz w:val="27"/>
          <w:szCs w:val="27"/>
        </w:rPr>
        <w:t xml:space="preserve">-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компьютердик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жана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уюштуруу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техникасын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, зарыл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болгон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программалык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продуктуларды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колдоно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билүү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.</w:t>
      </w:r>
    </w:p>
    <w:p w:rsidR="00863D6B" w:rsidRPr="00863D6B" w:rsidRDefault="00863D6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</w:rPr>
      </w:pPr>
    </w:p>
    <w:p w:rsidR="003860C8" w:rsidRDefault="003860C8" w:rsidP="00863D6B">
      <w:pPr>
        <w:spacing w:after="0"/>
        <w:ind w:firstLine="708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</w:p>
    <w:p w:rsidR="007174BB" w:rsidRPr="00863D6B" w:rsidRDefault="007174BB" w:rsidP="00863D6B">
      <w:pPr>
        <w:spacing w:after="0"/>
        <w:ind w:firstLine="708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lastRenderedPageBreak/>
        <w:t>Тандоого катышуу үчүн төмөнкү документтер тапшырылат: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-формага ылайык кадрларды эсепке алуу боюнча жеке баракча сүрөтү тиркелген;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өзүнүн арызы;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паспорттун көчүрмөсү.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Сынак</w:t>
      </w:r>
      <w:r w:rsidR="00023EB0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к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а катышуу үчүн ба</w:t>
      </w:r>
      <w:r w:rsidR="009F053F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а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рдык каалоочуларга жогоруда көрсөтүлгөн </w:t>
      </w:r>
      <w:r w:rsidR="00F20E39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документтерди 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көктөмөгө көктөп,</w:t>
      </w:r>
      <w:r w:rsidR="00023EB0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сайтка жарыяланган күндөн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2024-жылдын </w:t>
      </w:r>
      <w:r w:rsidR="00895BAA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</w:t>
      </w:r>
      <w:r w:rsidR="004A48AA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16</w:t>
      </w:r>
      <w:r w:rsidR="008B4453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-июлунан  </w:t>
      </w:r>
      <w:r w:rsidR="00BF2080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тартып 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2024-жылдын </w:t>
      </w:r>
      <w:r w:rsidR="004A48AA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31</w:t>
      </w:r>
      <w:r w:rsidR="008B4453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-июлуна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,  саат 17:00 го  чейин  төмөнкү дарек боюнча тапшыруу керек: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Түп айылы, Боромбай  к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k-KZ" w:eastAsia="en-US"/>
        </w:rPr>
        <w:t xml:space="preserve">өчөсү, 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53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k-KZ" w:eastAsia="en-US"/>
        </w:rPr>
        <w:t xml:space="preserve">. 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k-KZ" w:eastAsia="en-US"/>
        </w:rPr>
        <w:t>т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ел. 2-43-85, 0701123178, 0708926552</w:t>
      </w:r>
      <w:bookmarkStart w:id="0" w:name="_GoBack"/>
      <w:bookmarkEnd w:id="0"/>
    </w:p>
    <w:p w:rsidR="007174BB" w:rsidRPr="00863D6B" w:rsidRDefault="007174BB" w:rsidP="007174BB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b/>
          <w:sz w:val="27"/>
          <w:szCs w:val="27"/>
          <w:lang w:val="ky-KG"/>
        </w:rPr>
        <w:t xml:space="preserve"> </w:t>
      </w:r>
    </w:p>
    <w:p w:rsidR="00E753C1" w:rsidRPr="00863D6B" w:rsidRDefault="00E753C1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C62579">
      <w:pPr>
        <w:ind w:firstLine="0"/>
        <w:rPr>
          <w:sz w:val="27"/>
          <w:szCs w:val="27"/>
          <w:lang w:val="ky-KG"/>
        </w:rPr>
      </w:pPr>
    </w:p>
    <w:sectPr w:rsidR="00C62579" w:rsidRPr="0086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F"/>
    <w:rsid w:val="00003282"/>
    <w:rsid w:val="00023EB0"/>
    <w:rsid w:val="000A12C2"/>
    <w:rsid w:val="000A57E3"/>
    <w:rsid w:val="000D1AAE"/>
    <w:rsid w:val="001116A2"/>
    <w:rsid w:val="001A0D43"/>
    <w:rsid w:val="001D630C"/>
    <w:rsid w:val="001E6E90"/>
    <w:rsid w:val="00260AC6"/>
    <w:rsid w:val="00290175"/>
    <w:rsid w:val="0034452A"/>
    <w:rsid w:val="00344D93"/>
    <w:rsid w:val="00384C88"/>
    <w:rsid w:val="003860C8"/>
    <w:rsid w:val="004A165E"/>
    <w:rsid w:val="004A48AA"/>
    <w:rsid w:val="00505393"/>
    <w:rsid w:val="006F0159"/>
    <w:rsid w:val="007174BB"/>
    <w:rsid w:val="00771C3A"/>
    <w:rsid w:val="0083313A"/>
    <w:rsid w:val="00863D6B"/>
    <w:rsid w:val="008916C4"/>
    <w:rsid w:val="00895BAA"/>
    <w:rsid w:val="008B4453"/>
    <w:rsid w:val="008C1EAF"/>
    <w:rsid w:val="0092347D"/>
    <w:rsid w:val="009F053F"/>
    <w:rsid w:val="009F782C"/>
    <w:rsid w:val="00AE0F9F"/>
    <w:rsid w:val="00BF2080"/>
    <w:rsid w:val="00C62579"/>
    <w:rsid w:val="00C6454C"/>
    <w:rsid w:val="00CC09B0"/>
    <w:rsid w:val="00E01B18"/>
    <w:rsid w:val="00E753C1"/>
    <w:rsid w:val="00E83A2D"/>
    <w:rsid w:val="00E93AB3"/>
    <w:rsid w:val="00EF6602"/>
    <w:rsid w:val="00F20E39"/>
    <w:rsid w:val="00F3146F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256E"/>
  <w15:chartTrackingRefBased/>
  <w15:docId w15:val="{1A8EDE71-DDF0-49F5-8591-77629C6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C2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25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40</cp:revision>
  <cp:lastPrinted>2024-04-18T09:10:00Z</cp:lastPrinted>
  <dcterms:created xsi:type="dcterms:W3CDTF">2023-03-24T05:40:00Z</dcterms:created>
  <dcterms:modified xsi:type="dcterms:W3CDTF">2024-07-16T05:36:00Z</dcterms:modified>
</cp:coreProperties>
</file>